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66" w:rsidRPr="00B836B7" w:rsidRDefault="00D91966" w:rsidP="00B836B7">
      <w:pPr>
        <w:jc w:val="center"/>
        <w:rPr>
          <w:rFonts w:ascii="Liberation Serif" w:hAnsi="Liberation Serif"/>
          <w:b/>
          <w:bCs/>
          <w:sz w:val="40"/>
          <w:szCs w:val="40"/>
        </w:rPr>
      </w:pPr>
      <w:r w:rsidRPr="00B836B7">
        <w:rPr>
          <w:rFonts w:ascii="Liberation Serif" w:hAnsi="Liberation Serif"/>
          <w:b/>
          <w:bCs/>
          <w:sz w:val="40"/>
          <w:szCs w:val="40"/>
        </w:rPr>
        <w:t>Внимание!</w:t>
      </w:r>
    </w:p>
    <w:p w:rsidR="00D91966" w:rsidRPr="00B836B7" w:rsidRDefault="00D91966" w:rsidP="00B836B7">
      <w:pPr>
        <w:jc w:val="center"/>
        <w:rPr>
          <w:rFonts w:ascii="Liberation Serif" w:hAnsi="Liberation Serif"/>
          <w:b/>
          <w:bCs/>
          <w:sz w:val="40"/>
          <w:szCs w:val="40"/>
        </w:rPr>
      </w:pPr>
      <w:r w:rsidRPr="00B836B7">
        <w:rPr>
          <w:rFonts w:ascii="Liberation Serif" w:hAnsi="Liberation Serif"/>
          <w:b/>
          <w:bCs/>
          <w:sz w:val="40"/>
          <w:szCs w:val="40"/>
        </w:rPr>
        <w:t>Уважаемые родители</w:t>
      </w:r>
      <w:r w:rsidR="00B836B7" w:rsidRPr="00B836B7">
        <w:rPr>
          <w:rFonts w:ascii="Liberation Serif" w:hAnsi="Liberation Serif"/>
          <w:b/>
          <w:bCs/>
          <w:sz w:val="40"/>
          <w:szCs w:val="40"/>
        </w:rPr>
        <w:t xml:space="preserve"> и ребята</w:t>
      </w:r>
      <w:r w:rsidRPr="00B836B7">
        <w:rPr>
          <w:rFonts w:ascii="Liberation Serif" w:hAnsi="Liberation Serif"/>
          <w:b/>
          <w:bCs/>
          <w:sz w:val="40"/>
          <w:szCs w:val="40"/>
        </w:rPr>
        <w:t>!</w:t>
      </w:r>
    </w:p>
    <w:p w:rsidR="00D91966" w:rsidRPr="00B836B7" w:rsidRDefault="00D91966" w:rsidP="00D91966">
      <w:pPr>
        <w:jc w:val="both"/>
        <w:rPr>
          <w:rFonts w:ascii="Liberation Serif" w:hAnsi="Liberation Serif"/>
          <w:bCs/>
          <w:sz w:val="40"/>
          <w:szCs w:val="40"/>
        </w:rPr>
      </w:pPr>
    </w:p>
    <w:p w:rsidR="00D91966" w:rsidRPr="00B836B7" w:rsidRDefault="00D91966" w:rsidP="00D91966">
      <w:pPr>
        <w:ind w:firstLine="708"/>
        <w:jc w:val="both"/>
        <w:rPr>
          <w:rFonts w:ascii="Liberation Serif" w:hAnsi="Liberation Serif"/>
          <w:bCs/>
          <w:sz w:val="40"/>
          <w:szCs w:val="40"/>
        </w:rPr>
      </w:pPr>
      <w:r w:rsidRPr="00B836B7">
        <w:rPr>
          <w:rFonts w:ascii="Liberation Serif" w:hAnsi="Liberation Serif"/>
          <w:bCs/>
          <w:sz w:val="40"/>
          <w:szCs w:val="40"/>
        </w:rPr>
        <w:t>В 2021 году участились случаи совершения несовершеннолетними преступлений, связанных с хищениями денежных сре</w:t>
      </w:r>
      <w:proofErr w:type="gramStart"/>
      <w:r w:rsidRPr="00B836B7">
        <w:rPr>
          <w:rFonts w:ascii="Liberation Serif" w:hAnsi="Liberation Serif"/>
          <w:bCs/>
          <w:sz w:val="40"/>
          <w:szCs w:val="40"/>
        </w:rPr>
        <w:t>дств с б</w:t>
      </w:r>
      <w:proofErr w:type="gramEnd"/>
      <w:r w:rsidRPr="00B836B7">
        <w:rPr>
          <w:rFonts w:ascii="Liberation Serif" w:hAnsi="Liberation Serif"/>
          <w:bCs/>
          <w:sz w:val="40"/>
          <w:szCs w:val="40"/>
        </w:rPr>
        <w:t>анковских карт. По информации ГУ МВД России по Свердловской области, по состоянию   на 01.06.2021г зарегистрировано 11 подобных случаев, при этом                                 7 из них совершены в апреле-мае 2021года.</w:t>
      </w:r>
    </w:p>
    <w:p w:rsidR="00B836B7" w:rsidRPr="00B836B7" w:rsidRDefault="00B836B7" w:rsidP="00B836B7">
      <w:pPr>
        <w:ind w:firstLine="708"/>
        <w:jc w:val="center"/>
        <w:rPr>
          <w:rFonts w:ascii="Liberation Serif" w:hAnsi="Liberation Serif"/>
          <w:b/>
          <w:bCs/>
          <w:sz w:val="40"/>
          <w:szCs w:val="40"/>
        </w:rPr>
      </w:pPr>
      <w:r w:rsidRPr="00B836B7">
        <w:rPr>
          <w:rFonts w:ascii="Liberation Serif" w:hAnsi="Liberation Serif"/>
          <w:b/>
          <w:bCs/>
          <w:sz w:val="40"/>
          <w:szCs w:val="40"/>
        </w:rPr>
        <w:t>Будьте внимательны!</w:t>
      </w:r>
    </w:p>
    <w:p w:rsidR="00D91966" w:rsidRPr="00B444EB" w:rsidRDefault="00D91966" w:rsidP="00D91966">
      <w:pPr>
        <w:ind w:firstLine="708"/>
        <w:jc w:val="both"/>
        <w:rPr>
          <w:rFonts w:ascii="Liberation Serif" w:hAnsi="Liberation Serif"/>
          <w:bCs/>
          <w:sz w:val="28"/>
          <w:szCs w:val="28"/>
        </w:rPr>
      </w:pPr>
    </w:p>
    <w:p w:rsidR="00BB7B77" w:rsidRDefault="00D91966">
      <w:bookmarkStart w:id="0" w:name="_GoBack"/>
      <w:r>
        <w:rPr>
          <w:noProof/>
        </w:rPr>
        <w:drawing>
          <wp:inline distT="0" distB="0" distL="0" distR="0">
            <wp:extent cx="5947410" cy="4248150"/>
            <wp:effectExtent l="0" t="0" r="0" b="0"/>
            <wp:docPr id="2" name="Рисунок 2" descr="C:\Users\Admin\Downloads\Правила! с банк кар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Правила! с банк картам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32"/>
    <w:rsid w:val="000D6432"/>
    <w:rsid w:val="00B836B7"/>
    <w:rsid w:val="00BB7B77"/>
    <w:rsid w:val="00D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2021-06-16T04:20:00Z</dcterms:created>
  <dcterms:modified xsi:type="dcterms:W3CDTF">2021-06-16T04:31:00Z</dcterms:modified>
</cp:coreProperties>
</file>